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E0974" w:rsidRDefault="001E0974">
      <w:pPr>
        <w:pStyle w:val="Title"/>
        <w:rPr>
          <w:sz w:val="24"/>
          <w:szCs w:val="24"/>
        </w:rPr>
      </w:pPr>
    </w:p>
    <w:p w:rsidR="001364FC" w:rsidRPr="00F50470" w:rsidRDefault="001364FC">
      <w:pPr>
        <w:pStyle w:val="Title"/>
        <w:rPr>
          <w:sz w:val="24"/>
          <w:szCs w:val="24"/>
        </w:rPr>
      </w:pPr>
      <w:r w:rsidRPr="00F50470">
        <w:rPr>
          <w:sz w:val="24"/>
          <w:szCs w:val="24"/>
        </w:rPr>
        <w:t xml:space="preserve">Advertising Committee Meeting </w:t>
      </w:r>
      <w:r w:rsidR="00C653E4">
        <w:rPr>
          <w:sz w:val="24"/>
          <w:szCs w:val="24"/>
        </w:rPr>
        <w:t>Minutes</w:t>
      </w:r>
    </w:p>
    <w:p w:rsidR="001364FC" w:rsidRPr="00F50470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F50470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F50470" w:rsidRDefault="00653239" w:rsidP="00653239">
      <w:pPr>
        <w:rPr>
          <w:sz w:val="24"/>
          <w:szCs w:val="24"/>
        </w:rPr>
      </w:pPr>
    </w:p>
    <w:p w:rsidR="001364FC" w:rsidRPr="00F50470" w:rsidRDefault="00924E3A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22, 2019</w:t>
      </w:r>
      <w:r w:rsidR="008D6912" w:rsidRPr="00F50470">
        <w:rPr>
          <w:sz w:val="24"/>
          <w:szCs w:val="24"/>
        </w:rPr>
        <w:t xml:space="preserve"> – </w:t>
      </w:r>
      <w:r w:rsidR="00436644">
        <w:rPr>
          <w:sz w:val="24"/>
          <w:szCs w:val="24"/>
        </w:rPr>
        <w:t>10:</w:t>
      </w:r>
      <w:r>
        <w:rPr>
          <w:sz w:val="24"/>
          <w:szCs w:val="24"/>
        </w:rPr>
        <w:t>30</w:t>
      </w:r>
      <w:r w:rsidR="001364FC" w:rsidRPr="00F50470">
        <w:rPr>
          <w:sz w:val="24"/>
          <w:szCs w:val="24"/>
        </w:rPr>
        <w:t xml:space="preserve"> a.m.</w:t>
      </w:r>
    </w:p>
    <w:p w:rsidR="001364FC" w:rsidRPr="00F50470" w:rsidRDefault="00436644">
      <w:pPr>
        <w:jc w:val="center"/>
        <w:rPr>
          <w:sz w:val="24"/>
          <w:szCs w:val="24"/>
        </w:rPr>
      </w:pPr>
      <w:r>
        <w:rPr>
          <w:sz w:val="24"/>
          <w:szCs w:val="24"/>
        </w:rPr>
        <w:t>Nathan L</w:t>
      </w:r>
      <w:r w:rsidR="001E0974">
        <w:rPr>
          <w:sz w:val="24"/>
          <w:szCs w:val="24"/>
        </w:rPr>
        <w:t>.H</w:t>
      </w:r>
      <w:r>
        <w:rPr>
          <w:sz w:val="24"/>
          <w:szCs w:val="24"/>
        </w:rPr>
        <w:t>. Bennett Pavilion</w:t>
      </w:r>
      <w:r w:rsidR="001364FC" w:rsidRPr="00F504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Washington Street, </w:t>
      </w:r>
      <w:r w:rsidR="001364FC" w:rsidRPr="00F50470">
        <w:rPr>
          <w:sz w:val="24"/>
          <w:szCs w:val="24"/>
        </w:rPr>
        <w:t>Hempstead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8D6912" w:rsidRDefault="00F50470" w:rsidP="00D92830">
      <w:pPr>
        <w:rPr>
          <w:sz w:val="24"/>
          <w:szCs w:val="24"/>
        </w:rPr>
      </w:pPr>
      <w:r w:rsidRPr="00F50470">
        <w:rPr>
          <w:sz w:val="24"/>
          <w:szCs w:val="24"/>
        </w:rPr>
        <w:t>In Attendance</w:t>
      </w:r>
      <w:r w:rsidR="001364FC" w:rsidRPr="00F50470">
        <w:rPr>
          <w:sz w:val="24"/>
          <w:szCs w:val="24"/>
        </w:rPr>
        <w:t>: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  <w:t xml:space="preserve">Florestano </w:t>
      </w:r>
      <w:r w:rsidR="008D6912" w:rsidRPr="00F50470">
        <w:rPr>
          <w:sz w:val="24"/>
          <w:szCs w:val="24"/>
        </w:rPr>
        <w:t>Girardi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924E3A" w:rsidRPr="00F50470" w:rsidRDefault="00924E3A" w:rsidP="00924E3A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Gerilyn Smith</w:t>
      </w:r>
      <w:r>
        <w:rPr>
          <w:sz w:val="24"/>
          <w:szCs w:val="24"/>
        </w:rPr>
        <w:t xml:space="preserve"> </w:t>
      </w:r>
      <w:r w:rsidRPr="00F50470">
        <w:rPr>
          <w:sz w:val="24"/>
          <w:szCs w:val="24"/>
        </w:rPr>
        <w:t>(</w:t>
      </w:r>
      <w:r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Fred Parola</w:t>
      </w:r>
      <w:r w:rsidR="00F57238">
        <w:rPr>
          <w:sz w:val="24"/>
          <w:szCs w:val="24"/>
        </w:rPr>
        <w:t xml:space="preserve"> </w:t>
      </w:r>
      <w:r w:rsidR="00F57238" w:rsidRPr="00F50470">
        <w:rPr>
          <w:sz w:val="24"/>
          <w:szCs w:val="24"/>
        </w:rPr>
        <w:t>(</w:t>
      </w:r>
      <w:r w:rsidR="00F57238">
        <w:rPr>
          <w:sz w:val="24"/>
          <w:szCs w:val="24"/>
        </w:rPr>
        <w:t xml:space="preserve">IDA &amp; </w:t>
      </w:r>
      <w:r w:rsidR="00F57238" w:rsidRPr="00F50470">
        <w:rPr>
          <w:sz w:val="24"/>
          <w:szCs w:val="24"/>
        </w:rPr>
        <w:t>LDC)</w:t>
      </w:r>
    </w:p>
    <w:p w:rsidR="008D6912" w:rsidRPr="00F50470" w:rsidRDefault="008D6912" w:rsidP="00D92830">
      <w:pPr>
        <w:ind w:left="1440" w:firstLine="720"/>
        <w:rPr>
          <w:sz w:val="24"/>
          <w:szCs w:val="24"/>
        </w:rPr>
      </w:pPr>
      <w:r w:rsidRPr="00F50470">
        <w:rPr>
          <w:sz w:val="24"/>
          <w:szCs w:val="24"/>
        </w:rPr>
        <w:t>Mike Lodato (</w:t>
      </w:r>
      <w:r w:rsidR="00F57238">
        <w:rPr>
          <w:sz w:val="24"/>
          <w:szCs w:val="24"/>
        </w:rPr>
        <w:t xml:space="preserve">IDA &amp; </w:t>
      </w:r>
      <w:r w:rsidRPr="00F50470">
        <w:rPr>
          <w:sz w:val="24"/>
          <w:szCs w:val="24"/>
        </w:rPr>
        <w:t>LDC)</w:t>
      </w:r>
    </w:p>
    <w:p w:rsidR="008B7CB1" w:rsidRDefault="00924E3A" w:rsidP="00D92830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Laura Tomeo</w:t>
      </w:r>
      <w:r w:rsidR="008D6912" w:rsidRPr="00F50470">
        <w:rPr>
          <w:sz w:val="24"/>
          <w:szCs w:val="24"/>
        </w:rPr>
        <w:t xml:space="preserve"> (IDA Only)</w:t>
      </w:r>
    </w:p>
    <w:p w:rsidR="001E0974" w:rsidRDefault="001E0974" w:rsidP="00D92830">
      <w:pPr>
        <w:ind w:left="1440" w:firstLine="720"/>
        <w:rPr>
          <w:sz w:val="24"/>
          <w:szCs w:val="24"/>
        </w:rPr>
      </w:pPr>
    </w:p>
    <w:p w:rsidR="008B7CB1" w:rsidRDefault="008B7CB1" w:rsidP="008B7CB1">
      <w:pPr>
        <w:rPr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D92830">
        <w:rPr>
          <w:sz w:val="24"/>
          <w:szCs w:val="24"/>
        </w:rPr>
        <w:tab/>
      </w:r>
      <w:r w:rsidR="00D92830">
        <w:rPr>
          <w:sz w:val="24"/>
          <w:szCs w:val="24"/>
        </w:rPr>
        <w:tab/>
      </w:r>
    </w:p>
    <w:p w:rsidR="001E0974" w:rsidRPr="00F50470" w:rsidRDefault="001E0974" w:rsidP="008B7CB1">
      <w:pPr>
        <w:rPr>
          <w:sz w:val="24"/>
          <w:szCs w:val="24"/>
        </w:rPr>
      </w:pPr>
    </w:p>
    <w:p w:rsidR="008B7CB1" w:rsidRPr="00F50470" w:rsidRDefault="008B7CB1" w:rsidP="008B7CB1">
      <w:pPr>
        <w:ind w:firstLine="720"/>
        <w:rPr>
          <w:sz w:val="24"/>
          <w:szCs w:val="24"/>
        </w:rPr>
      </w:pPr>
    </w:p>
    <w:p w:rsidR="00F50470" w:rsidRPr="00F50470" w:rsidRDefault="00924E3A" w:rsidP="00F50470">
      <w:pPr>
        <w:rPr>
          <w:sz w:val="24"/>
          <w:szCs w:val="24"/>
        </w:rPr>
      </w:pPr>
      <w:r>
        <w:rPr>
          <w:sz w:val="24"/>
          <w:szCs w:val="24"/>
        </w:rPr>
        <w:t>Florestano Girardi</w:t>
      </w:r>
      <w:r w:rsidR="00C653E4">
        <w:rPr>
          <w:sz w:val="24"/>
          <w:szCs w:val="24"/>
        </w:rPr>
        <w:t xml:space="preserve"> </w:t>
      </w:r>
      <w:r>
        <w:rPr>
          <w:sz w:val="24"/>
          <w:szCs w:val="24"/>
        </w:rPr>
        <w:t>opened the meeting at 10:30</w:t>
      </w:r>
      <w:r w:rsidR="001E0974">
        <w:rPr>
          <w:sz w:val="24"/>
          <w:szCs w:val="24"/>
        </w:rPr>
        <w:t xml:space="preserve"> a.m. and </w:t>
      </w:r>
      <w:r w:rsidR="00C653E4">
        <w:rPr>
          <w:sz w:val="24"/>
          <w:szCs w:val="24"/>
        </w:rPr>
        <w:t>confirmed a quorum was present.</w:t>
      </w:r>
    </w:p>
    <w:p w:rsidR="001364FC" w:rsidRPr="00F50470" w:rsidRDefault="001364FC">
      <w:pPr>
        <w:jc w:val="center"/>
        <w:rPr>
          <w:sz w:val="24"/>
          <w:szCs w:val="24"/>
        </w:rPr>
      </w:pPr>
    </w:p>
    <w:p w:rsidR="00924E3A" w:rsidRPr="00924E3A" w:rsidRDefault="00924E3A" w:rsidP="00924E3A">
      <w:pPr>
        <w:rPr>
          <w:sz w:val="24"/>
          <w:szCs w:val="24"/>
        </w:rPr>
      </w:pPr>
      <w:r>
        <w:rPr>
          <w:sz w:val="24"/>
          <w:szCs w:val="24"/>
        </w:rPr>
        <w:t>Agenda</w:t>
      </w:r>
      <w:r w:rsidR="001364FC" w:rsidRPr="00924E3A">
        <w:rPr>
          <w:sz w:val="24"/>
          <w:szCs w:val="24"/>
        </w:rPr>
        <w:t>:</w:t>
      </w:r>
      <w:r w:rsidR="008D6912" w:rsidRPr="00924E3A">
        <w:rPr>
          <w:sz w:val="24"/>
          <w:szCs w:val="24"/>
        </w:rPr>
        <w:t xml:space="preserve">  </w:t>
      </w:r>
      <w:r w:rsidRPr="00924E3A">
        <w:rPr>
          <w:sz w:val="24"/>
          <w:szCs w:val="24"/>
        </w:rPr>
        <w:t xml:space="preserve">IDA/LDC – Todd Shapiro/Public Relations Presentation and Contract Discussion for 2019 </w:t>
      </w:r>
    </w:p>
    <w:p w:rsidR="008B7CB1" w:rsidRPr="00F50470" w:rsidRDefault="008B7CB1" w:rsidP="008D6912">
      <w:pPr>
        <w:rPr>
          <w:sz w:val="24"/>
          <w:szCs w:val="24"/>
        </w:rPr>
      </w:pPr>
    </w:p>
    <w:p w:rsidR="00F50470" w:rsidRDefault="00833B6F" w:rsidP="00F50470">
      <w:pPr>
        <w:rPr>
          <w:sz w:val="24"/>
          <w:szCs w:val="24"/>
        </w:rPr>
      </w:pPr>
      <w:r w:rsidRPr="00833B6F">
        <w:rPr>
          <w:sz w:val="24"/>
          <w:szCs w:val="24"/>
          <w:u w:val="single"/>
        </w:rPr>
        <w:t xml:space="preserve">Todd Shapiro </w:t>
      </w:r>
      <w:r w:rsidR="00F50470" w:rsidRPr="00833B6F">
        <w:rPr>
          <w:sz w:val="24"/>
          <w:szCs w:val="24"/>
          <w:u w:val="single"/>
        </w:rPr>
        <w:t>A</w:t>
      </w:r>
      <w:r w:rsidRPr="00833B6F">
        <w:rPr>
          <w:sz w:val="24"/>
          <w:szCs w:val="24"/>
          <w:u w:val="single"/>
        </w:rPr>
        <w:t>ssociates</w:t>
      </w:r>
      <w:r>
        <w:rPr>
          <w:sz w:val="24"/>
          <w:szCs w:val="24"/>
        </w:rPr>
        <w:t xml:space="preserve">:  </w:t>
      </w:r>
      <w:r w:rsidR="00436644">
        <w:rPr>
          <w:sz w:val="24"/>
          <w:szCs w:val="24"/>
        </w:rPr>
        <w:t xml:space="preserve">Todd Shapiro and Alan Wax of Todd Shapiro Associates spoke to the Committee regarding their intention to improve the perception of the </w:t>
      </w:r>
      <w:r w:rsidR="001E0974">
        <w:rPr>
          <w:sz w:val="24"/>
          <w:szCs w:val="24"/>
        </w:rPr>
        <w:t xml:space="preserve">agencies </w:t>
      </w:r>
      <w:r w:rsidR="00436644">
        <w:rPr>
          <w:sz w:val="24"/>
          <w:szCs w:val="24"/>
        </w:rPr>
        <w:t xml:space="preserve">by sharing information </w:t>
      </w:r>
      <w:r w:rsidR="001E0974">
        <w:rPr>
          <w:sz w:val="24"/>
          <w:szCs w:val="24"/>
        </w:rPr>
        <w:t xml:space="preserve">with the public </w:t>
      </w:r>
      <w:r w:rsidR="00436644">
        <w:rPr>
          <w:sz w:val="24"/>
          <w:szCs w:val="24"/>
        </w:rPr>
        <w:t xml:space="preserve">on </w:t>
      </w:r>
      <w:r w:rsidR="001E0974">
        <w:rPr>
          <w:sz w:val="24"/>
          <w:szCs w:val="24"/>
        </w:rPr>
        <w:t xml:space="preserve">significant </w:t>
      </w:r>
      <w:r w:rsidR="00436644">
        <w:rPr>
          <w:sz w:val="24"/>
          <w:szCs w:val="24"/>
        </w:rPr>
        <w:t xml:space="preserve">IDA </w:t>
      </w:r>
      <w:r w:rsidR="001E0974">
        <w:rPr>
          <w:sz w:val="24"/>
          <w:szCs w:val="24"/>
        </w:rPr>
        <w:t xml:space="preserve">and LDC </w:t>
      </w:r>
      <w:r w:rsidR="00924E3A">
        <w:rPr>
          <w:sz w:val="24"/>
          <w:szCs w:val="24"/>
        </w:rPr>
        <w:t>projects via press releases and Facebook Mr</w:t>
      </w:r>
      <w:r w:rsidR="00436644">
        <w:rPr>
          <w:sz w:val="24"/>
          <w:szCs w:val="24"/>
        </w:rPr>
        <w:t xml:space="preserve">. Shapiro and Mr. Wax also shared a few ideas for increasing the profile of the </w:t>
      </w:r>
      <w:r w:rsidR="001E0974">
        <w:rPr>
          <w:sz w:val="24"/>
          <w:szCs w:val="24"/>
        </w:rPr>
        <w:t>agencies</w:t>
      </w:r>
      <w:r w:rsidR="00436644">
        <w:rPr>
          <w:sz w:val="24"/>
          <w:szCs w:val="24"/>
        </w:rPr>
        <w:t xml:space="preserve"> through </w:t>
      </w:r>
      <w:r w:rsidR="00924E3A">
        <w:rPr>
          <w:sz w:val="24"/>
          <w:szCs w:val="24"/>
        </w:rPr>
        <w:t>a business event</w:t>
      </w:r>
      <w:r w:rsidR="00436644">
        <w:rPr>
          <w:sz w:val="24"/>
          <w:szCs w:val="24"/>
        </w:rPr>
        <w:t xml:space="preserve">.  </w:t>
      </w:r>
    </w:p>
    <w:p w:rsidR="00924E3A" w:rsidRDefault="00924E3A" w:rsidP="00F50470">
      <w:pPr>
        <w:rPr>
          <w:sz w:val="24"/>
          <w:szCs w:val="24"/>
        </w:rPr>
      </w:pPr>
    </w:p>
    <w:p w:rsidR="00924E3A" w:rsidRPr="00F50470" w:rsidRDefault="00924E3A" w:rsidP="00F50470">
      <w:pPr>
        <w:rPr>
          <w:sz w:val="24"/>
          <w:szCs w:val="24"/>
        </w:rPr>
      </w:pPr>
      <w:r>
        <w:rPr>
          <w:sz w:val="24"/>
          <w:szCs w:val="24"/>
        </w:rPr>
        <w:t xml:space="preserve">Florestano </w:t>
      </w:r>
      <w:r>
        <w:rPr>
          <w:sz w:val="24"/>
          <w:szCs w:val="24"/>
        </w:rPr>
        <w:t xml:space="preserve">Girardi made a motion to extend the Contract of Todd Shapiro Associates for one year. This was seconded by Gerilyn Smith. All were in favor. Motion Carried. </w:t>
      </w:r>
    </w:p>
    <w:p w:rsidR="00F50470" w:rsidRPr="00F50470" w:rsidRDefault="00F50470" w:rsidP="00F50470">
      <w:pPr>
        <w:rPr>
          <w:sz w:val="24"/>
          <w:szCs w:val="24"/>
        </w:rPr>
      </w:pPr>
    </w:p>
    <w:p w:rsidR="00F50470" w:rsidRPr="00F50470" w:rsidRDefault="00833B6F" w:rsidP="00F50470">
      <w:pPr>
        <w:rPr>
          <w:sz w:val="24"/>
          <w:szCs w:val="24"/>
        </w:rPr>
      </w:pPr>
      <w:r>
        <w:rPr>
          <w:sz w:val="24"/>
          <w:szCs w:val="24"/>
        </w:rPr>
        <w:t>Mike Lodato</w:t>
      </w:r>
      <w:r w:rsidR="00F50470" w:rsidRPr="00F50470">
        <w:rPr>
          <w:sz w:val="24"/>
          <w:szCs w:val="24"/>
        </w:rPr>
        <w:t xml:space="preserve"> made a motion to close the meeting at </w:t>
      </w:r>
      <w:r w:rsidR="00924E3A">
        <w:rPr>
          <w:sz w:val="24"/>
          <w:szCs w:val="24"/>
        </w:rPr>
        <w:t>10:40</w:t>
      </w:r>
      <w:r w:rsidR="00436644">
        <w:rPr>
          <w:sz w:val="24"/>
          <w:szCs w:val="24"/>
        </w:rPr>
        <w:t xml:space="preserve"> </w:t>
      </w:r>
      <w:r w:rsidR="00F50470" w:rsidRPr="00F50470">
        <w:rPr>
          <w:sz w:val="24"/>
          <w:szCs w:val="24"/>
        </w:rPr>
        <w:t xml:space="preserve">a.m.  This motion was seconded by </w:t>
      </w:r>
      <w:r w:rsidR="00D92830">
        <w:rPr>
          <w:sz w:val="24"/>
          <w:szCs w:val="24"/>
        </w:rPr>
        <w:t>Fred Parola</w:t>
      </w:r>
      <w:r w:rsidR="00F50470" w:rsidRPr="00F50470">
        <w:rPr>
          <w:sz w:val="24"/>
          <w:szCs w:val="24"/>
        </w:rPr>
        <w:t xml:space="preserve">.  All were in favor.  Motion carried.  </w:t>
      </w:r>
    </w:p>
    <w:p w:rsidR="001E0974" w:rsidRDefault="001E0974" w:rsidP="00F50470">
      <w:pPr>
        <w:rPr>
          <w:sz w:val="24"/>
          <w:szCs w:val="24"/>
        </w:rPr>
      </w:pPr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 xml:space="preserve">Respectfully submitted by </w:t>
      </w:r>
    </w:p>
    <w:p w:rsidR="00924E3A" w:rsidRDefault="00924E3A" w:rsidP="00F50470">
      <w:pPr>
        <w:rPr>
          <w:sz w:val="24"/>
          <w:szCs w:val="24"/>
        </w:rPr>
      </w:pPr>
    </w:p>
    <w:p w:rsidR="00924E3A" w:rsidRDefault="00924E3A" w:rsidP="00F50470">
      <w:pPr>
        <w:rPr>
          <w:sz w:val="24"/>
          <w:szCs w:val="24"/>
        </w:rPr>
      </w:pPr>
    </w:p>
    <w:p w:rsidR="00924E3A" w:rsidRDefault="00924E3A" w:rsidP="00F50470">
      <w:pPr>
        <w:rPr>
          <w:sz w:val="24"/>
          <w:szCs w:val="24"/>
        </w:rPr>
      </w:pPr>
      <w:bookmarkStart w:id="0" w:name="_GoBack"/>
      <w:bookmarkEnd w:id="0"/>
    </w:p>
    <w:p w:rsidR="00F50470" w:rsidRDefault="00F50470" w:rsidP="00F50470">
      <w:pPr>
        <w:rPr>
          <w:sz w:val="24"/>
          <w:szCs w:val="24"/>
        </w:rPr>
      </w:pPr>
      <w:r w:rsidRPr="00F50470">
        <w:rPr>
          <w:sz w:val="24"/>
          <w:szCs w:val="24"/>
        </w:rPr>
        <w:t>________________________</w:t>
      </w:r>
    </w:p>
    <w:p w:rsidR="00924E3A" w:rsidRPr="00F50470" w:rsidRDefault="00924E3A" w:rsidP="00F50470">
      <w:pPr>
        <w:rPr>
          <w:sz w:val="24"/>
          <w:szCs w:val="24"/>
        </w:rPr>
      </w:pPr>
    </w:p>
    <w:p w:rsidR="00D42F43" w:rsidRDefault="00924E3A" w:rsidP="00F50470">
      <w:pPr>
        <w:rPr>
          <w:sz w:val="24"/>
          <w:szCs w:val="24"/>
        </w:rPr>
      </w:pPr>
      <w:r>
        <w:rPr>
          <w:sz w:val="24"/>
          <w:szCs w:val="24"/>
        </w:rPr>
        <w:t>Michael Lodato</w:t>
      </w:r>
    </w:p>
    <w:p w:rsidR="00924E3A" w:rsidRPr="00F50470" w:rsidRDefault="00924E3A" w:rsidP="00F50470">
      <w:pPr>
        <w:rPr>
          <w:sz w:val="24"/>
          <w:szCs w:val="24"/>
        </w:rPr>
      </w:pPr>
      <w:r>
        <w:rPr>
          <w:sz w:val="24"/>
          <w:szCs w:val="24"/>
        </w:rPr>
        <w:t>Corporate Administrator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E0974"/>
    <w:rsid w:val="001E58C1"/>
    <w:rsid w:val="00315971"/>
    <w:rsid w:val="003C0A63"/>
    <w:rsid w:val="003E322F"/>
    <w:rsid w:val="00436644"/>
    <w:rsid w:val="00502991"/>
    <w:rsid w:val="00653239"/>
    <w:rsid w:val="00772F50"/>
    <w:rsid w:val="00833B6F"/>
    <w:rsid w:val="00887539"/>
    <w:rsid w:val="008B7CB1"/>
    <w:rsid w:val="008D6912"/>
    <w:rsid w:val="00924E3A"/>
    <w:rsid w:val="00A0028A"/>
    <w:rsid w:val="00B46800"/>
    <w:rsid w:val="00BC7EC1"/>
    <w:rsid w:val="00C653E4"/>
    <w:rsid w:val="00D42F43"/>
    <w:rsid w:val="00D532AA"/>
    <w:rsid w:val="00D92830"/>
    <w:rsid w:val="00F50470"/>
    <w:rsid w:val="00F52EA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4</cp:revision>
  <cp:lastPrinted>2018-07-10T16:31:00Z</cp:lastPrinted>
  <dcterms:created xsi:type="dcterms:W3CDTF">2018-05-31T18:50:00Z</dcterms:created>
  <dcterms:modified xsi:type="dcterms:W3CDTF">2019-08-22T15:36:00Z</dcterms:modified>
</cp:coreProperties>
</file>