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7846F0">
      <w:pPr>
        <w:spacing w:before="100" w:beforeAutospacing="1" w:after="100" w:afterAutospacing="1"/>
        <w:jc w:val="center"/>
        <w:rPr>
          <w:b/>
        </w:rPr>
      </w:pPr>
      <w:r>
        <w:rPr>
          <w:b/>
        </w:rPr>
        <w:t>Local Public Authority Name: Town of Hempstead Local Development Corporation</w:t>
      </w:r>
      <w:r w:rsidR="007846F0">
        <w:rPr>
          <w:b/>
        </w:rPr>
        <w:t xml:space="preserve"> </w:t>
      </w:r>
      <w:r w:rsidR="007846F0">
        <w:rPr>
          <w:b/>
        </w:rPr>
        <w:br/>
        <w:t>Mission Statement</w:t>
      </w:r>
    </w:p>
    <w:p w:rsidR="00A73159" w:rsidRDefault="00A73159" w:rsidP="001734CD">
      <w:pPr>
        <w:spacing w:before="100" w:beforeAutospacing="1" w:after="100" w:afterAutospacing="1"/>
        <w:rPr>
          <w:b/>
        </w:rPr>
      </w:pPr>
    </w:p>
    <w:p w:rsidR="00A73159" w:rsidRDefault="00CD556F" w:rsidP="001734CD">
      <w:pPr>
        <w:spacing w:before="100" w:beforeAutospacing="1" w:after="100" w:afterAutospacing="1"/>
        <w:rPr>
          <w:b/>
        </w:rPr>
      </w:pPr>
      <w:r>
        <w:rPr>
          <w:b/>
        </w:rPr>
        <w:t>Fiscal Year: January 1, 2020 – December 31, 2020</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w:t>
      </w:r>
      <w:r w:rsidR="009064BE">
        <w:rPr>
          <w:sz w:val="28"/>
          <w:szCs w:val="28"/>
        </w:rPr>
        <w:t xml:space="preserve"> or through the development or expansion of educational institution</w:t>
      </w:r>
      <w:r w:rsidR="00241214">
        <w:rPr>
          <w:sz w:val="28"/>
          <w:szCs w:val="28"/>
        </w:rPr>
        <w:t xml:space="preserve">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r w:rsidRPr="00A73159">
        <w:rPr>
          <w:sz w:val="28"/>
          <w:szCs w:val="28"/>
        </w:rPr>
        <w:t xml:space="preserve">The LDC, as a non-profit, quasi-governmental authority, functions in </w:t>
      </w:r>
      <w:r w:rsidR="0003482D">
        <w:rPr>
          <w:sz w:val="28"/>
          <w:szCs w:val="28"/>
        </w:rPr>
        <w:t>the public interest. The Seven m</w:t>
      </w:r>
      <w:r w:rsidRPr="00A73159">
        <w:rPr>
          <w:sz w:val="28"/>
          <w:szCs w:val="28"/>
        </w:rPr>
        <w:t xml:space="preserve">ember </w:t>
      </w:r>
      <w:r w:rsidR="0003482D">
        <w:rPr>
          <w:sz w:val="28"/>
          <w:szCs w:val="28"/>
        </w:rPr>
        <w:t>b</w:t>
      </w:r>
      <w:r w:rsidRPr="00A73159">
        <w:rPr>
          <w:sz w:val="28"/>
          <w:szCs w:val="28"/>
        </w:rPr>
        <w:t xml:space="preserve">oard, through </w:t>
      </w:r>
      <w:proofErr w:type="spellStart"/>
      <w:proofErr w:type="gramStart"/>
      <w:r w:rsidRPr="00A73159">
        <w:rPr>
          <w:sz w:val="28"/>
          <w:szCs w:val="28"/>
        </w:rPr>
        <w:t>it’s</w:t>
      </w:r>
      <w:proofErr w:type="spellEnd"/>
      <w:proofErr w:type="gramEnd"/>
      <w:r w:rsidRPr="00A73159">
        <w:rPr>
          <w:sz w:val="28"/>
          <w:szCs w:val="28"/>
        </w:rPr>
        <w:t xml:space="preserve"> enacted policies and </w:t>
      </w:r>
      <w:r w:rsidR="0039504D">
        <w:rPr>
          <w:sz w:val="28"/>
          <w:szCs w:val="28"/>
        </w:rPr>
        <w:t xml:space="preserve">operations, acts with transparency, </w:t>
      </w:r>
      <w:r w:rsidRPr="00A73159">
        <w:rPr>
          <w:sz w:val="28"/>
          <w:szCs w:val="28"/>
        </w:rPr>
        <w:t xml:space="preserve">openness </w:t>
      </w:r>
      <w:r w:rsidR="0039504D">
        <w:rPr>
          <w:sz w:val="28"/>
          <w:szCs w:val="28"/>
        </w:rPr>
        <w:t xml:space="preserve">and uniformity of procedure </w:t>
      </w:r>
      <w:r w:rsidRPr="00A73159">
        <w:rPr>
          <w:sz w:val="28"/>
          <w:szCs w:val="28"/>
        </w:rPr>
        <w:t>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007903">
        <w:rPr>
          <w:sz w:val="28"/>
          <w:szCs w:val="28"/>
        </w:rPr>
        <w:t xml:space="preserve">people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737DF3">
        <w:t>3/25/21</w:t>
      </w:r>
    </w:p>
    <w:p w:rsidR="0068486C" w:rsidRDefault="0049464A" w:rsidP="0068486C">
      <w:r>
        <w:t>Aye</w:t>
      </w:r>
      <w:r w:rsidR="00A71463">
        <w:t xml:space="preserve"> </w:t>
      </w:r>
      <w:r w:rsidR="001C7352">
        <w:t>5</w:t>
      </w:r>
    </w:p>
    <w:p w:rsidR="0068486C" w:rsidRDefault="00A71463" w:rsidP="0068486C">
      <w:r>
        <w:t xml:space="preserve">Nay </w:t>
      </w:r>
      <w:r w:rsidR="001C7352">
        <w:t>0</w:t>
      </w:r>
      <w:bookmarkStart w:id="0" w:name="_GoBack"/>
      <w:bookmarkEnd w:id="0"/>
    </w:p>
    <w:p w:rsidR="0068486C" w:rsidRDefault="0068486C" w:rsidP="00737DF3">
      <w:r>
        <w:t xml:space="preserve">Resolution Number: </w:t>
      </w:r>
      <w:r w:rsidR="008C7F26">
        <w:t>012 – 2021 LDC</w:t>
      </w:r>
    </w:p>
    <w:p w:rsidR="0068486C" w:rsidRDefault="0068486C" w:rsidP="0068486C"/>
    <w:p w:rsidR="0068486C" w:rsidRDefault="0068486C" w:rsidP="0068486C">
      <w:r>
        <w:t>_________________________________________</w:t>
      </w:r>
    </w:p>
    <w:p w:rsidR="0068486C" w:rsidRDefault="009E4DD5" w:rsidP="0068486C">
      <w:r>
        <w:t>Florestano Girardi</w:t>
      </w:r>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03482D"/>
    <w:rsid w:val="001734CD"/>
    <w:rsid w:val="001C7352"/>
    <w:rsid w:val="001C74F8"/>
    <w:rsid w:val="00241214"/>
    <w:rsid w:val="0027585A"/>
    <w:rsid w:val="0039504D"/>
    <w:rsid w:val="00461645"/>
    <w:rsid w:val="0049464A"/>
    <w:rsid w:val="005A16DD"/>
    <w:rsid w:val="005F7214"/>
    <w:rsid w:val="0068486C"/>
    <w:rsid w:val="00737DF3"/>
    <w:rsid w:val="007846F0"/>
    <w:rsid w:val="008C7F26"/>
    <w:rsid w:val="009064BE"/>
    <w:rsid w:val="009954DA"/>
    <w:rsid w:val="0099736B"/>
    <w:rsid w:val="009E4DD5"/>
    <w:rsid w:val="00A71463"/>
    <w:rsid w:val="00A73159"/>
    <w:rsid w:val="00AC597E"/>
    <w:rsid w:val="00CD556F"/>
    <w:rsid w:val="00D03256"/>
    <w:rsid w:val="00E55878"/>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26</cp:revision>
  <cp:lastPrinted>2018-02-07T17:37:00Z</cp:lastPrinted>
  <dcterms:created xsi:type="dcterms:W3CDTF">2017-02-22T16:39:00Z</dcterms:created>
  <dcterms:modified xsi:type="dcterms:W3CDTF">2021-03-25T13:47:00Z</dcterms:modified>
</cp:coreProperties>
</file>